
<file path=[Content_Types].xml><?xml version="1.0" encoding="utf-8"?>
<Types xmlns="http://schemas.openxmlformats.org/package/2006/content-types">
  <Default Extension="png" ContentType="image/png"/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6"/>
        <w:bidi w:val="0"/>
        <w:spacing w:line="240" w:lineRule="auto"/>
        <w:jc w:val="center"/>
        <w:rPr>
          <w:rFonts w:hint="default" w:ascii="黑体" w:hAnsi="黑体" w:eastAsia="黑体" w:cs="黑体"/>
          <w:sz w:val="24"/>
          <w:szCs w:val="24"/>
          <w:highlight w:val="yellow"/>
          <w:lang w:val="en-US" w:eastAsia="zh-CN"/>
        </w:rPr>
      </w:pPr>
      <w:r>
        <w:rPr>
          <w:rFonts w:hint="eastAsia" w:ascii="黑体" w:hAnsi="黑体" w:eastAsia="黑体" w:cs="黑体"/>
          <w:sz w:val="24"/>
          <w:szCs w:val="24"/>
          <w:lang w:val="en-US" w:eastAsia="zh-CN"/>
        </w:rPr>
        <w:t>GC2H升级工具兼容Win7指引</w:t>
      </w:r>
      <w:r>
        <w:rPr>
          <w:rFonts w:hint="eastAsia" w:ascii="黑体" w:hAnsi="黑体" w:eastAsia="黑体" w:cs="黑体"/>
          <w:sz w:val="24"/>
          <w:szCs w:val="24"/>
          <w:lang w:val="en-US" w:eastAsia="zh-CN"/>
        </w:rPr>
        <w:br w:type="textWrapping"/>
      </w:r>
      <w:r>
        <w:rPr>
          <w:rFonts w:hint="eastAsia" w:ascii="黑体" w:hAnsi="黑体" w:eastAsia="黑体" w:cs="黑体"/>
          <w:sz w:val="24"/>
          <w:szCs w:val="24"/>
          <w:lang w:val="en-US" w:eastAsia="zh-CN"/>
        </w:rPr>
        <w:tab/>
      </w:r>
      <w:r>
        <w:rPr>
          <w:rFonts w:hint="eastAsia" w:ascii="黑体" w:hAnsi="黑体" w:eastAsia="黑体" w:cs="黑体"/>
          <w:sz w:val="24"/>
          <w:szCs w:val="24"/>
          <w:lang w:val="en-US" w:eastAsia="zh-CN"/>
        </w:rPr>
        <w:tab/>
      </w:r>
      <w:r>
        <w:rPr>
          <w:rFonts w:hint="eastAsia" w:ascii="黑体" w:hAnsi="黑体" w:eastAsia="黑体" w:cs="黑体"/>
          <w:sz w:val="24"/>
          <w:szCs w:val="24"/>
          <w:lang w:val="en-US" w:eastAsia="zh-CN"/>
        </w:rPr>
        <w:tab/>
      </w:r>
      <w:r>
        <w:rPr>
          <w:rFonts w:hint="eastAsia" w:ascii="黑体" w:hAnsi="黑体" w:eastAsia="黑体" w:cs="黑体"/>
          <w:sz w:val="24"/>
          <w:szCs w:val="24"/>
          <w:lang w:val="en-US" w:eastAsia="zh-CN"/>
        </w:rPr>
        <w:tab/>
      </w:r>
      <w:r>
        <w:rPr>
          <w:rFonts w:hint="eastAsia" w:ascii="黑体" w:hAnsi="黑体" w:eastAsia="黑体" w:cs="黑体"/>
          <w:sz w:val="24"/>
          <w:szCs w:val="24"/>
          <w:lang w:val="en-US" w:eastAsia="zh-CN"/>
        </w:rPr>
        <w:tab/>
      </w:r>
      <w:r>
        <w:rPr>
          <w:rFonts w:hint="eastAsia" w:ascii="黑体" w:hAnsi="黑体" w:eastAsia="黑体" w:cs="黑体"/>
          <w:sz w:val="24"/>
          <w:szCs w:val="24"/>
          <w:lang w:val="en-US" w:eastAsia="zh-CN"/>
        </w:rPr>
        <w:tab/>
      </w:r>
      <w:r>
        <w:rPr>
          <w:rFonts w:hint="eastAsia" w:ascii="黑体" w:hAnsi="黑体" w:eastAsia="黑体" w:cs="黑体"/>
          <w:sz w:val="24"/>
          <w:szCs w:val="24"/>
          <w:lang w:val="en-US" w:eastAsia="zh-CN"/>
        </w:rPr>
        <w:tab/>
      </w:r>
      <w:r>
        <w:rPr>
          <w:rFonts w:hint="eastAsia" w:ascii="黑体" w:hAnsi="黑体" w:eastAsia="黑体" w:cs="黑体"/>
          <w:sz w:val="24"/>
          <w:szCs w:val="24"/>
          <w:lang w:val="en-US" w:eastAsia="zh-CN"/>
        </w:rPr>
        <w:tab/>
      </w:r>
      <w:r>
        <w:rPr>
          <w:rFonts w:hint="eastAsia" w:ascii="黑体" w:hAnsi="黑体" w:eastAsia="黑体" w:cs="黑体"/>
          <w:sz w:val="24"/>
          <w:szCs w:val="24"/>
          <w:lang w:val="en-US" w:eastAsia="zh-CN"/>
        </w:rPr>
        <w:tab/>
      </w:r>
      <w:r>
        <w:rPr>
          <w:rFonts w:hint="eastAsia" w:ascii="黑体" w:hAnsi="黑体" w:eastAsia="黑体" w:cs="黑体"/>
          <w:sz w:val="24"/>
          <w:szCs w:val="24"/>
          <w:lang w:val="en-US" w:eastAsia="zh-CN"/>
        </w:rPr>
        <w:tab/>
      </w:r>
      <w:r>
        <w:rPr>
          <w:rFonts w:hint="eastAsia" w:ascii="黑体" w:hAnsi="黑体" w:eastAsia="黑体" w:cs="黑体"/>
          <w:sz w:val="24"/>
          <w:szCs w:val="24"/>
          <w:lang w:val="en-US" w:eastAsia="zh-CN"/>
        </w:rPr>
        <w:tab/>
      </w:r>
      <w:r>
        <w:rPr>
          <w:rFonts w:hint="eastAsia" w:ascii="黑体" w:hAnsi="黑体" w:eastAsia="黑体" w:cs="黑体"/>
          <w:sz w:val="24"/>
          <w:szCs w:val="24"/>
          <w:lang w:val="en-US" w:eastAsia="zh-CN"/>
        </w:rPr>
        <w:tab/>
      </w:r>
      <w:r>
        <w:rPr>
          <w:rFonts w:hint="eastAsia" w:ascii="黑体" w:hAnsi="黑体" w:eastAsia="黑体" w:cs="黑体"/>
          <w:sz w:val="24"/>
          <w:szCs w:val="24"/>
          <w:lang w:val="en-US" w:eastAsia="zh-CN"/>
        </w:rPr>
        <w:tab/>
      </w:r>
      <w:r>
        <w:rPr>
          <w:rFonts w:hint="eastAsia" w:ascii="黑体" w:hAnsi="黑体" w:eastAsia="黑体" w:cs="黑体"/>
          <w:sz w:val="24"/>
          <w:szCs w:val="24"/>
          <w:lang w:val="en-US" w:eastAsia="zh-CN"/>
        </w:rPr>
        <w:tab/>
      </w:r>
      <w:r>
        <w:rPr>
          <w:rFonts w:hint="eastAsia" w:ascii="黑体" w:hAnsi="黑体" w:eastAsia="黑体" w:cs="黑体"/>
          <w:sz w:val="24"/>
          <w:szCs w:val="24"/>
          <w:lang w:val="en-US" w:eastAsia="zh-CN"/>
        </w:rPr>
        <w:tab/>
      </w:r>
      <w:r>
        <w:rPr>
          <w:rFonts w:hint="eastAsia" w:ascii="黑体" w:hAnsi="黑体" w:eastAsia="黑体" w:cs="黑体"/>
          <w:sz w:val="24"/>
          <w:szCs w:val="24"/>
          <w:lang w:val="en-US" w:eastAsia="zh-CN"/>
        </w:rPr>
        <w:t>——</w:t>
      </w:r>
      <w:r>
        <w:rPr>
          <w:rFonts w:hint="eastAsia" w:ascii="黑体" w:hAnsi="黑体" w:eastAsia="黑体" w:cs="黑体"/>
          <w:sz w:val="24"/>
          <w:szCs w:val="24"/>
          <w:highlight w:val="yellow"/>
          <w:lang w:val="en-US" w:eastAsia="zh-CN"/>
        </w:rPr>
        <w:t>V0.0.0.2</w:t>
      </w:r>
      <w:bookmarkStart w:id="0" w:name="_GoBack"/>
      <w:bookmarkEnd w:id="0"/>
    </w:p>
    <w:p>
      <w:pPr>
        <w:numPr>
          <w:ilvl w:val="0"/>
          <w:numId w:val="1"/>
        </w:numPr>
        <w:rPr>
          <w:rFonts w:hint="eastAsia" w:ascii="黑体" w:hAnsi="黑体" w:eastAsia="黑体" w:cs="黑体"/>
          <w:sz w:val="24"/>
          <w:szCs w:val="24"/>
        </w:rPr>
      </w:pPr>
      <w:r>
        <w:rPr>
          <w:rFonts w:hint="eastAsia" w:ascii="黑体" w:hAnsi="黑体" w:eastAsia="黑体" w:cs="黑体"/>
          <w:sz w:val="24"/>
          <w:szCs w:val="24"/>
          <w:lang w:val="en-US" w:eastAsia="zh-CN"/>
        </w:rPr>
        <w:t>首先点击打开驱动程序</w:t>
      </w:r>
      <w:r>
        <w:rPr>
          <w:rFonts w:hint="eastAsia" w:ascii="黑体" w:hAnsi="黑体" w:eastAsia="黑体" w:cs="黑体"/>
          <w:sz w:val="24"/>
          <w:szCs w:val="24"/>
          <w:lang w:val="en-US" w:eastAsia="zh-CN"/>
        </w:rPr>
        <w:br w:type="textWrapping"/>
      </w:r>
      <w:r>
        <w:rPr>
          <w:rFonts w:hint="eastAsia" w:ascii="黑体" w:hAnsi="黑体" w:eastAsia="黑体" w:cs="黑体"/>
          <w:sz w:val="24"/>
          <w:szCs w:val="24"/>
        </w:rPr>
        <w:drawing>
          <wp:inline distT="0" distB="0" distL="114300" distR="114300">
            <wp:extent cx="5273675" cy="252095"/>
            <wp:effectExtent l="0" t="0" r="3175" b="1460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252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"/>
        </w:numPr>
        <w:rPr>
          <w:rFonts w:hint="eastAsia" w:ascii="黑体" w:hAnsi="黑体" w:eastAsia="黑体" w:cs="黑体"/>
          <w:sz w:val="24"/>
          <w:szCs w:val="24"/>
          <w:lang w:val="en-US" w:eastAsia="zh-CN"/>
        </w:rPr>
      </w:pPr>
      <w:r>
        <w:rPr>
          <w:rFonts w:hint="eastAsia" w:ascii="黑体" w:hAnsi="黑体" w:eastAsia="黑体" w:cs="黑体"/>
          <w:sz w:val="24"/>
          <w:szCs w:val="24"/>
          <w:lang w:val="en-US" w:eastAsia="zh-CN"/>
        </w:rPr>
        <w:t>选择设备安装驱动</w:t>
      </w:r>
    </w:p>
    <w:p>
      <w:pPr>
        <w:numPr>
          <w:ilvl w:val="0"/>
          <w:numId w:val="2"/>
        </w:numPr>
        <w:rPr>
          <w:rFonts w:hint="eastAsia" w:ascii="黑体" w:hAnsi="黑体" w:eastAsia="黑体" w:cs="黑体"/>
          <w:sz w:val="24"/>
          <w:szCs w:val="24"/>
          <w:lang w:val="en-US" w:eastAsia="zh-CN"/>
        </w:rPr>
      </w:pPr>
      <w:r>
        <w:rPr>
          <w:rFonts w:hint="eastAsia" w:ascii="黑体" w:hAnsi="黑体" w:eastAsia="黑体" w:cs="黑体"/>
          <w:sz w:val="24"/>
          <w:szCs w:val="24"/>
          <w:lang w:val="en-US" w:eastAsia="zh-CN"/>
        </w:rPr>
        <w:t>选择要连接的设备（</w:t>
      </w:r>
      <w:r>
        <w:rPr>
          <w:rFonts w:hint="eastAsia" w:ascii="黑体" w:hAnsi="黑体" w:eastAsia="黑体" w:cs="黑体"/>
          <w:sz w:val="24"/>
          <w:szCs w:val="24"/>
          <w:highlight w:val="yellow"/>
          <w:lang w:val="en-US" w:eastAsia="zh-CN"/>
        </w:rPr>
        <w:t>设备需要进入DFU升级模式下</w:t>
      </w:r>
      <w:r>
        <w:rPr>
          <w:rFonts w:hint="eastAsia" w:ascii="黑体" w:hAnsi="黑体" w:eastAsia="黑体" w:cs="黑体"/>
          <w:sz w:val="24"/>
          <w:szCs w:val="24"/>
          <w:lang w:val="en-US" w:eastAsia="zh-CN"/>
        </w:rPr>
        <w:t>），安装驱动</w:t>
      </w:r>
      <w:r>
        <w:rPr>
          <w:rFonts w:hint="eastAsia" w:ascii="黑体" w:hAnsi="黑体" w:eastAsia="黑体" w:cs="黑体"/>
          <w:sz w:val="24"/>
          <w:szCs w:val="24"/>
          <w:lang w:val="en-US" w:eastAsia="zh-CN"/>
        </w:rPr>
        <w:br w:type="textWrapping"/>
      </w:r>
      <w:r>
        <w:rPr>
          <w:rFonts w:hint="eastAsia" w:ascii="黑体" w:hAnsi="黑体" w:eastAsia="黑体" w:cs="黑体"/>
          <w:sz w:val="24"/>
          <w:szCs w:val="24"/>
          <w:lang w:val="en-US" w:eastAsia="zh-CN"/>
        </w:rPr>
        <w:t>A.点击如图Options</w:t>
      </w:r>
      <w:r>
        <w:rPr>
          <w:rFonts w:hint="eastAsia" w:ascii="黑体" w:hAnsi="黑体" w:eastAsia="黑体" w:cs="黑体"/>
          <w:sz w:val="24"/>
          <w:szCs w:val="24"/>
          <w:lang w:val="en-US" w:eastAsia="zh-CN"/>
        </w:rPr>
        <w:br w:type="textWrapping"/>
      </w:r>
      <w:r>
        <w:rPr>
          <w:rFonts w:hint="eastAsia" w:ascii="黑体" w:hAnsi="黑体" w:eastAsia="黑体" w:cs="黑体"/>
          <w:sz w:val="24"/>
          <w:szCs w:val="24"/>
        </w:rPr>
        <w:drawing>
          <wp:inline distT="0" distB="0" distL="114300" distR="114300">
            <wp:extent cx="5274310" cy="2329815"/>
            <wp:effectExtent l="0" t="0" r="2540" b="1333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29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黑体" w:hAnsi="黑体" w:eastAsia="黑体" w:cs="黑体"/>
          <w:sz w:val="24"/>
          <w:szCs w:val="24"/>
        </w:rPr>
        <w:br w:type="textWrapping"/>
      </w:r>
      <w:r>
        <w:rPr>
          <w:rFonts w:hint="eastAsia" w:ascii="黑体" w:hAnsi="黑体" w:eastAsia="黑体" w:cs="黑体"/>
          <w:sz w:val="24"/>
          <w:szCs w:val="24"/>
          <w:lang w:val="en-US" w:eastAsia="zh-CN"/>
        </w:rPr>
        <w:t>B.勾选 List All Devices</w:t>
      </w:r>
      <w:r>
        <w:rPr>
          <w:rFonts w:hint="eastAsia" w:ascii="黑体" w:hAnsi="黑体" w:eastAsia="黑体" w:cs="黑体"/>
          <w:sz w:val="24"/>
          <w:szCs w:val="24"/>
          <w:lang w:val="en-US" w:eastAsia="zh-CN"/>
        </w:rPr>
        <w:br w:type="textWrapping"/>
      </w:r>
      <w:r>
        <w:rPr>
          <w:rFonts w:hint="eastAsia" w:ascii="黑体" w:hAnsi="黑体" w:eastAsia="黑体" w:cs="黑体"/>
          <w:sz w:val="24"/>
          <w:szCs w:val="24"/>
        </w:rPr>
        <w:drawing>
          <wp:inline distT="0" distB="0" distL="114300" distR="114300">
            <wp:extent cx="5269865" cy="2337435"/>
            <wp:effectExtent l="0" t="0" r="6985" b="571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337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黑体" w:hAnsi="黑体" w:eastAsia="黑体" w:cs="黑体"/>
          <w:sz w:val="24"/>
          <w:szCs w:val="24"/>
        </w:rPr>
        <w:br w:type="textWrapping"/>
      </w:r>
      <w:r>
        <w:rPr>
          <w:rFonts w:hint="eastAsia" w:ascii="黑体" w:hAnsi="黑体" w:eastAsia="黑体" w:cs="黑体"/>
          <w:sz w:val="24"/>
          <w:szCs w:val="24"/>
          <w:lang w:val="en-US" w:eastAsia="zh-CN"/>
        </w:rPr>
        <w:t>C.点击红框的下拉框选择指定设备，如图</w:t>
      </w:r>
      <w:r>
        <w:rPr>
          <w:rFonts w:hint="eastAsia" w:ascii="黑体" w:hAnsi="黑体" w:eastAsia="黑体" w:cs="黑体"/>
          <w:sz w:val="24"/>
          <w:szCs w:val="24"/>
          <w:lang w:val="en-US" w:eastAsia="zh-CN"/>
        </w:rPr>
        <w:br w:type="textWrapping"/>
      </w:r>
      <w:r>
        <w:rPr>
          <w:rFonts w:hint="eastAsia" w:ascii="黑体" w:hAnsi="黑体" w:eastAsia="黑体" w:cs="黑体"/>
          <w:sz w:val="24"/>
          <w:szCs w:val="24"/>
        </w:rPr>
        <w:drawing>
          <wp:inline distT="0" distB="0" distL="114300" distR="114300">
            <wp:extent cx="5274310" cy="2345055"/>
            <wp:effectExtent l="0" t="0" r="2540" b="1714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45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黑体" w:hAnsi="黑体" w:eastAsia="黑体" w:cs="黑体"/>
          <w:sz w:val="24"/>
          <w:szCs w:val="24"/>
        </w:rPr>
        <w:br w:type="textWrapping"/>
      </w:r>
      <w:r>
        <w:rPr>
          <w:rFonts w:hint="eastAsia" w:ascii="黑体" w:hAnsi="黑体" w:eastAsia="黑体" w:cs="黑体"/>
          <w:sz w:val="24"/>
          <w:szCs w:val="24"/>
          <w:lang w:val="en-US" w:eastAsia="zh-CN"/>
        </w:rPr>
        <w:t>D.点击Downgrade WCID Driver安装驱动</w:t>
      </w:r>
      <w:r>
        <w:rPr>
          <w:rFonts w:hint="eastAsia" w:ascii="黑体" w:hAnsi="黑体" w:eastAsia="黑体" w:cs="黑体"/>
          <w:sz w:val="24"/>
          <w:szCs w:val="24"/>
          <w:lang w:val="en-US" w:eastAsia="zh-CN"/>
        </w:rPr>
        <w:br w:type="textWrapping"/>
      </w:r>
      <w:r>
        <w:rPr>
          <w:rFonts w:hint="eastAsia" w:ascii="黑体" w:hAnsi="黑体" w:eastAsia="黑体" w:cs="黑体"/>
          <w:sz w:val="24"/>
          <w:szCs w:val="24"/>
        </w:rPr>
        <w:drawing>
          <wp:inline distT="0" distB="0" distL="114300" distR="114300">
            <wp:extent cx="5274310" cy="2329815"/>
            <wp:effectExtent l="0" t="0" r="2540" b="1333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29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黑体" w:hAnsi="黑体" w:eastAsia="黑体" w:cs="黑体"/>
          <w:sz w:val="24"/>
          <w:szCs w:val="24"/>
        </w:rPr>
        <w:br w:type="textWrapping"/>
      </w:r>
      <w:r>
        <w:rPr>
          <w:rFonts w:hint="eastAsia" w:ascii="黑体" w:hAnsi="黑体" w:eastAsia="黑体" w:cs="黑体"/>
          <w:sz w:val="24"/>
          <w:szCs w:val="24"/>
          <w:lang w:val="en-US" w:eastAsia="zh-CN"/>
        </w:rPr>
        <w:t>E.安装成功,点击close</w:t>
      </w:r>
      <w:r>
        <w:rPr>
          <w:rFonts w:hint="eastAsia" w:ascii="黑体" w:hAnsi="黑体" w:eastAsia="黑体" w:cs="黑体"/>
          <w:sz w:val="24"/>
          <w:szCs w:val="24"/>
          <w:lang w:val="en-US" w:eastAsia="zh-CN"/>
        </w:rPr>
        <w:br w:type="textWrapping"/>
      </w:r>
      <w:r>
        <w:rPr>
          <w:rFonts w:hint="eastAsia" w:ascii="黑体" w:hAnsi="黑体" w:eastAsia="黑体" w:cs="黑体"/>
          <w:sz w:val="24"/>
          <w:szCs w:val="24"/>
        </w:rPr>
        <w:drawing>
          <wp:inline distT="0" distB="0" distL="114300" distR="114300">
            <wp:extent cx="5274310" cy="2329815"/>
            <wp:effectExtent l="0" t="0" r="2540" b="1333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29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"/>
        </w:numPr>
        <w:ind w:left="0" w:leftChars="0" w:firstLine="0" w:firstLineChars="0"/>
        <w:rPr>
          <w:rFonts w:hint="eastAsia" w:ascii="黑体" w:hAnsi="黑体" w:eastAsia="黑体" w:cs="黑体"/>
          <w:sz w:val="24"/>
          <w:szCs w:val="24"/>
          <w:lang w:val="en-US" w:eastAsia="zh-CN"/>
        </w:rPr>
      </w:pPr>
      <w:r>
        <w:rPr>
          <w:rFonts w:hint="eastAsia" w:ascii="黑体" w:hAnsi="黑体" w:eastAsia="黑体" w:cs="黑体"/>
          <w:sz w:val="24"/>
          <w:szCs w:val="24"/>
          <w:lang w:val="en-US" w:eastAsia="zh-CN"/>
        </w:rPr>
        <w:t>开始配置文件</w:t>
      </w:r>
      <w:r>
        <w:rPr>
          <w:rFonts w:hint="eastAsia" w:ascii="黑体" w:hAnsi="黑体" w:eastAsia="黑体" w:cs="黑体"/>
          <w:sz w:val="24"/>
          <w:szCs w:val="24"/>
          <w:lang w:val="en-US" w:eastAsia="zh-CN"/>
        </w:rPr>
        <w:br w:type="textWrapping"/>
      </w:r>
      <w:r>
        <w:rPr>
          <w:rFonts w:hint="eastAsia" w:ascii="黑体" w:hAnsi="黑体" w:eastAsia="黑体" w:cs="黑体"/>
          <w:sz w:val="24"/>
          <w:szCs w:val="24"/>
          <w:lang w:val="en-US" w:eastAsia="zh-CN"/>
        </w:rPr>
        <w:t>A.打开此目录文件夹：</w:t>
      </w:r>
      <w:r>
        <w:rPr>
          <w:rFonts w:hint="eastAsia" w:ascii="黑体" w:hAnsi="黑体" w:eastAsia="黑体" w:cs="黑体"/>
          <w:sz w:val="24"/>
          <w:szCs w:val="24"/>
          <w:lang w:val="en-US" w:eastAsia="zh-CN"/>
        </w:rPr>
        <w:br w:type="textWrapping"/>
      </w:r>
      <w:r>
        <w:rPr>
          <w:rFonts w:hint="eastAsia" w:ascii="黑体" w:hAnsi="黑体" w:eastAsia="黑体" w:cs="黑体"/>
          <w:sz w:val="24"/>
          <w:szCs w:val="24"/>
          <w:lang w:val="en-US" w:eastAsia="zh-CN"/>
        </w:rPr>
        <w:t>C:\Windows\System32\DriverStore\FileRepository</w:t>
      </w:r>
      <w:r>
        <w:rPr>
          <w:rFonts w:hint="eastAsia" w:ascii="黑体" w:hAnsi="黑体" w:eastAsia="黑体" w:cs="黑体"/>
          <w:sz w:val="24"/>
          <w:szCs w:val="24"/>
          <w:lang w:val="en-US" w:eastAsia="zh-CN"/>
        </w:rPr>
        <w:br w:type="textWrapping"/>
      </w:r>
      <w:r>
        <w:rPr>
          <w:rFonts w:hint="eastAsia" w:ascii="黑体" w:hAnsi="黑体" w:eastAsia="黑体" w:cs="黑体"/>
          <w:sz w:val="24"/>
          <w:szCs w:val="24"/>
          <w:lang w:val="en-US" w:eastAsia="zh-CN"/>
        </w:rPr>
        <w:t>B.找到如图文件夹</w:t>
      </w:r>
      <w:r>
        <w:rPr>
          <w:rFonts w:hint="eastAsia" w:ascii="黑体" w:hAnsi="黑体" w:eastAsia="黑体" w:cs="黑体"/>
          <w:sz w:val="24"/>
          <w:szCs w:val="24"/>
          <w:highlight w:val="yellow"/>
          <w:lang w:val="en-US" w:eastAsia="zh-CN"/>
        </w:rPr>
        <w:t>winusb</w:t>
      </w:r>
      <w:r>
        <w:rPr>
          <w:rFonts w:hint="eastAsia" w:ascii="黑体" w:hAnsi="黑体" w:eastAsia="黑体" w:cs="黑体"/>
          <w:sz w:val="24"/>
          <w:szCs w:val="24"/>
          <w:lang w:val="en-US" w:eastAsia="zh-CN"/>
        </w:rPr>
        <w:t>前缀，点击进入</w:t>
      </w:r>
      <w:r>
        <w:rPr>
          <w:rFonts w:hint="eastAsia" w:ascii="黑体" w:hAnsi="黑体" w:eastAsia="黑体" w:cs="黑体"/>
          <w:sz w:val="24"/>
          <w:szCs w:val="24"/>
          <w:lang w:val="en-US" w:eastAsia="zh-CN"/>
        </w:rPr>
        <w:br w:type="textWrapping"/>
      </w:r>
      <w:r>
        <w:rPr>
          <w:rFonts w:hint="eastAsia" w:ascii="黑体" w:hAnsi="黑体" w:eastAsia="黑体" w:cs="黑体"/>
          <w:sz w:val="24"/>
          <w:szCs w:val="24"/>
        </w:rPr>
        <w:drawing>
          <wp:inline distT="0" distB="0" distL="114300" distR="114300">
            <wp:extent cx="5273675" cy="1928495"/>
            <wp:effectExtent l="0" t="0" r="3175" b="14605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1928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黑体" w:hAnsi="黑体" w:eastAsia="黑体" w:cs="黑体"/>
          <w:sz w:val="24"/>
          <w:szCs w:val="24"/>
        </w:rPr>
        <w:br w:type="textWrapping"/>
      </w:r>
      <w:r>
        <w:rPr>
          <w:rFonts w:hint="eastAsia" w:ascii="黑体" w:hAnsi="黑体" w:eastAsia="黑体" w:cs="黑体"/>
          <w:sz w:val="24"/>
          <w:szCs w:val="24"/>
          <w:lang w:val="en-US" w:eastAsia="zh-CN"/>
        </w:rPr>
        <w:t>4. 右击文件WinUSB_Generic_Device，点击属性</w:t>
      </w:r>
      <w:r>
        <w:rPr>
          <w:rFonts w:hint="eastAsia" w:ascii="黑体" w:hAnsi="黑体" w:eastAsia="黑体" w:cs="黑体"/>
          <w:sz w:val="24"/>
          <w:szCs w:val="24"/>
          <w:lang w:val="en-US" w:eastAsia="zh-CN"/>
        </w:rPr>
        <w:br w:type="textWrapping"/>
      </w:r>
      <w:r>
        <w:rPr>
          <w:rFonts w:hint="eastAsia" w:ascii="黑体" w:hAnsi="黑体" w:eastAsia="黑体" w:cs="黑体"/>
          <w:sz w:val="24"/>
          <w:szCs w:val="24"/>
          <w:lang w:val="en-US" w:eastAsia="zh-CN"/>
        </w:rPr>
        <w:drawing>
          <wp:inline distT="0" distB="0" distL="114300" distR="114300">
            <wp:extent cx="5269230" cy="2401570"/>
            <wp:effectExtent l="0" t="0" r="7620" b="17780"/>
            <wp:docPr id="19" name="图片 19" descr="img_v3_02bv_1aba99b5-f220-4366-b203-d24b50b0cdf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img_v3_02bv_1aba99b5-f220-4366-b203-d24b50b0cdfg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01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黑体" w:hAnsi="黑体" w:eastAsia="黑体" w:cs="黑体"/>
          <w:sz w:val="24"/>
          <w:szCs w:val="24"/>
          <w:lang w:val="en-US" w:eastAsia="zh-CN"/>
        </w:rPr>
        <w:br w:type="textWrapping"/>
      </w:r>
      <w:r>
        <w:rPr>
          <w:rFonts w:hint="eastAsia" w:ascii="黑体" w:hAnsi="黑体" w:eastAsia="黑体" w:cs="黑体"/>
          <w:sz w:val="24"/>
          <w:szCs w:val="24"/>
          <w:lang w:val="en-US" w:eastAsia="zh-CN"/>
        </w:rPr>
        <w:t>A.选择安全页面，点击高级</w:t>
      </w:r>
      <w:r>
        <w:rPr>
          <w:rFonts w:hint="eastAsia" w:ascii="黑体" w:hAnsi="黑体" w:eastAsia="黑体" w:cs="黑体"/>
          <w:sz w:val="24"/>
          <w:szCs w:val="24"/>
          <w:lang w:val="en-US" w:eastAsia="zh-CN"/>
        </w:rPr>
        <w:br w:type="textWrapping"/>
      </w:r>
      <w:r>
        <w:rPr>
          <w:rFonts w:hint="eastAsia" w:ascii="黑体" w:hAnsi="黑体" w:eastAsia="黑体" w:cs="黑体"/>
          <w:sz w:val="24"/>
          <w:szCs w:val="24"/>
          <w:lang w:val="en-US" w:eastAsia="zh-CN"/>
        </w:rPr>
        <w:drawing>
          <wp:inline distT="0" distB="0" distL="114300" distR="114300">
            <wp:extent cx="3590925" cy="4572000"/>
            <wp:effectExtent l="0" t="0" r="9525" b="0"/>
            <wp:docPr id="20" name="图片 20" descr="img_v3_02bv_1f1e8f38-4fb9-4f97-a6e5-c3be2f66319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img_v3_02bv_1f1e8f38-4fb9-4f97-a6e5-c3be2f66319g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590925" cy="457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3"/>
        </w:numPr>
        <w:ind w:leftChars="0"/>
        <w:rPr>
          <w:rFonts w:hint="eastAsia" w:ascii="黑体" w:hAnsi="黑体" w:eastAsia="黑体" w:cs="黑体"/>
          <w:sz w:val="24"/>
          <w:szCs w:val="24"/>
          <w:lang w:val="en-US" w:eastAsia="zh-CN"/>
        </w:rPr>
      </w:pPr>
      <w:r>
        <w:rPr>
          <w:rFonts w:hint="eastAsia" w:ascii="黑体" w:hAnsi="黑体" w:eastAsia="黑体" w:cs="黑体"/>
          <w:sz w:val="24"/>
          <w:szCs w:val="24"/>
          <w:lang w:val="en-US" w:eastAsia="zh-CN"/>
        </w:rPr>
        <w:t>点击所有者，再点击编辑</w:t>
      </w:r>
      <w:r>
        <w:rPr>
          <w:rFonts w:hint="eastAsia" w:ascii="黑体" w:hAnsi="黑体" w:eastAsia="黑体" w:cs="黑体"/>
          <w:sz w:val="24"/>
          <w:szCs w:val="24"/>
          <w:lang w:val="en-US" w:eastAsia="zh-CN"/>
        </w:rPr>
        <w:br w:type="textWrapping"/>
      </w:r>
      <w:r>
        <w:rPr>
          <w:rFonts w:hint="eastAsia" w:ascii="黑体" w:hAnsi="黑体" w:eastAsia="黑体" w:cs="黑体"/>
          <w:sz w:val="24"/>
          <w:szCs w:val="24"/>
          <w:lang w:val="en-US" w:eastAsia="zh-CN"/>
        </w:rPr>
        <w:drawing>
          <wp:inline distT="0" distB="0" distL="114300" distR="114300">
            <wp:extent cx="5270500" cy="3183255"/>
            <wp:effectExtent l="0" t="0" r="6350" b="17145"/>
            <wp:docPr id="21" name="图片 21" descr="img_v3_02bv_8e646766-d2f8-44fc-b19b-af4b8fbaafc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img_v3_02bv_8e646766-d2f8-44fc-b19b-af4b8fbaafcg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3183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 w:val="0"/>
        <w:suppressLineNumbers w:val="0"/>
        <w:spacing w:before="0" w:beforeAutospacing="0" w:after="0" w:afterAutospacing="0"/>
        <w:ind w:left="0" w:right="0"/>
        <w:jc w:val="both"/>
        <w:rPr>
          <w:rFonts w:hint="eastAsia" w:ascii="黑体" w:hAnsi="黑体" w:eastAsia="黑体" w:cs="黑体"/>
          <w:sz w:val="24"/>
          <w:szCs w:val="24"/>
          <w:lang w:val="en-US" w:eastAsia="zh-CN"/>
        </w:rPr>
      </w:pPr>
      <w:r>
        <w:rPr>
          <w:rFonts w:hint="eastAsia" w:ascii="黑体" w:hAnsi="黑体" w:eastAsia="黑体" w:cs="黑体"/>
          <w:sz w:val="24"/>
          <w:szCs w:val="24"/>
          <w:lang w:val="en-US" w:eastAsia="zh-CN"/>
        </w:rPr>
        <w:t>点击选择Administrators这个，再点击 应用 -&gt; 确定</w:t>
      </w:r>
      <w:r>
        <w:rPr>
          <w:rFonts w:hint="eastAsia" w:ascii="黑体" w:hAnsi="黑体" w:eastAsia="黑体" w:cs="黑体"/>
          <w:sz w:val="24"/>
          <w:szCs w:val="24"/>
          <w:lang w:val="en-US" w:eastAsia="zh-CN"/>
        </w:rPr>
        <w:br w:type="textWrapping"/>
      </w:r>
      <w:r>
        <w:rPr>
          <w:rFonts w:hint="eastAsia" w:ascii="黑体" w:hAnsi="黑体" w:eastAsia="黑体" w:cs="黑体"/>
          <w:sz w:val="24"/>
          <w:szCs w:val="24"/>
        </w:rPr>
        <w:drawing>
          <wp:inline distT="0" distB="0" distL="114300" distR="114300">
            <wp:extent cx="5273040" cy="3699510"/>
            <wp:effectExtent l="0" t="0" r="3810" b="15240"/>
            <wp:docPr id="23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19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3699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黑体" w:hAnsi="黑体" w:eastAsia="黑体" w:cs="黑体"/>
          <w:sz w:val="24"/>
          <w:szCs w:val="24"/>
          <w:lang w:val="en-US" w:eastAsia="zh-CN"/>
        </w:rPr>
        <w:br w:type="textWrapping"/>
      </w:r>
      <w:r>
        <w:rPr>
          <w:rFonts w:hint="eastAsia" w:ascii="黑体" w:hAnsi="黑体" w:eastAsia="黑体" w:cs="黑体"/>
          <w:sz w:val="24"/>
          <w:szCs w:val="24"/>
          <w:lang w:val="en-US" w:eastAsia="zh-CN"/>
        </w:rPr>
        <w:t>D.关闭所有配置属性界面，点击“确定”或“是”按键</w:t>
      </w:r>
      <w:r>
        <w:rPr>
          <w:rFonts w:hint="eastAsia" w:ascii="黑体" w:hAnsi="黑体" w:eastAsia="黑体" w:cs="黑体"/>
          <w:sz w:val="24"/>
          <w:szCs w:val="24"/>
          <w:lang w:val="en-US" w:eastAsia="zh-CN"/>
        </w:rPr>
        <w:br w:type="textWrapping"/>
      </w:r>
      <w:r>
        <w:rPr>
          <w:rFonts w:hint="eastAsia" w:ascii="黑体" w:hAnsi="黑体" w:eastAsia="黑体" w:cs="黑体"/>
          <w:sz w:val="24"/>
          <w:szCs w:val="24"/>
          <w:lang w:val="en-US" w:eastAsia="zh-CN"/>
        </w:rPr>
        <w:t>E.</w:t>
      </w:r>
      <w:r>
        <w:rPr>
          <w:rFonts w:hint="eastAsia" w:ascii="黑体" w:hAnsi="黑体" w:eastAsia="黑体" w:cs="黑体"/>
          <w:kern w:val="2"/>
          <w:sz w:val="24"/>
          <w:szCs w:val="24"/>
          <w:lang w:val="en-US" w:eastAsia="zh-CN" w:bidi="ar"/>
        </w:rPr>
        <w:t>右击文件WinUSB_Generic_Device，点击属性</w:t>
      </w:r>
      <w:r>
        <w:rPr>
          <w:rFonts w:hint="eastAsia" w:ascii="黑体" w:hAnsi="黑体" w:eastAsia="黑体" w:cs="黑体"/>
          <w:kern w:val="2"/>
          <w:sz w:val="24"/>
          <w:szCs w:val="24"/>
          <w:lang w:val="en-US" w:eastAsia="zh-CN" w:bidi="ar"/>
        </w:rPr>
        <w:br w:type="textWrapping"/>
      </w:r>
      <w:r>
        <w:rPr>
          <w:rFonts w:hint="eastAsia" w:ascii="黑体" w:hAnsi="黑体" w:eastAsia="黑体" w:cs="黑体"/>
          <w:sz w:val="24"/>
          <w:szCs w:val="24"/>
        </w:rPr>
        <w:drawing>
          <wp:inline distT="0" distB="0" distL="114300" distR="114300">
            <wp:extent cx="5271770" cy="2407285"/>
            <wp:effectExtent l="0" t="0" r="5080" b="12065"/>
            <wp:docPr id="24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0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2407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黑体" w:hAnsi="黑体" w:eastAsia="黑体" w:cs="黑体"/>
          <w:sz w:val="24"/>
          <w:szCs w:val="24"/>
        </w:rPr>
        <w:br w:type="textWrapping"/>
      </w:r>
      <w:r>
        <w:rPr>
          <w:rFonts w:hint="eastAsia" w:ascii="黑体" w:hAnsi="黑体" w:eastAsia="黑体" w:cs="黑体"/>
          <w:sz w:val="24"/>
          <w:szCs w:val="24"/>
        </w:rPr>
        <w:br w:type="textWrapping"/>
      </w:r>
      <w:r>
        <w:rPr>
          <w:rFonts w:hint="eastAsia" w:ascii="黑体" w:hAnsi="黑体" w:eastAsia="黑体" w:cs="黑体"/>
          <w:sz w:val="24"/>
          <w:szCs w:val="24"/>
          <w:lang w:val="en-US" w:eastAsia="zh-CN"/>
        </w:rPr>
        <w:t>F.安全 -&gt; 选择Everyone -&gt; 编辑 -&gt; 勾选完全控制 -&gt; 应用 -&gt; 确定</w:t>
      </w:r>
      <w:r>
        <w:rPr>
          <w:rFonts w:hint="eastAsia" w:ascii="黑体" w:hAnsi="黑体" w:eastAsia="黑体" w:cs="黑体"/>
          <w:sz w:val="24"/>
          <w:szCs w:val="24"/>
          <w:lang w:val="en-US" w:eastAsia="zh-CN"/>
        </w:rPr>
        <w:br w:type="textWrapping"/>
      </w:r>
      <w:r>
        <w:rPr>
          <w:rFonts w:hint="eastAsia" w:ascii="黑体" w:hAnsi="黑体" w:eastAsia="黑体" w:cs="黑体"/>
          <w:sz w:val="24"/>
          <w:szCs w:val="24"/>
          <w:lang w:val="en-US" w:eastAsia="zh-CN"/>
        </w:rPr>
        <w:br w:type="textWrapping"/>
      </w:r>
      <w:r>
        <w:rPr>
          <w:rFonts w:hint="eastAsia" w:ascii="黑体" w:hAnsi="黑体" w:eastAsia="黑体" w:cs="黑体"/>
          <w:sz w:val="24"/>
          <w:szCs w:val="24"/>
          <w:lang w:val="en-US" w:eastAsia="zh-CN"/>
        </w:rPr>
        <w:drawing>
          <wp:inline distT="0" distB="0" distL="114300" distR="114300">
            <wp:extent cx="3590925" cy="4254500"/>
            <wp:effectExtent l="0" t="0" r="9525" b="12700"/>
            <wp:docPr id="25" name="图片 25" descr="img_v3_02bv_6836e9d4-d475-4843-bc3c-953cae28466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 descr="img_v3_02bv_6836e9d4-d475-4843-bc3c-953cae28466g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590925" cy="4254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 w:val="0"/>
        <w:suppressLineNumbers w:val="0"/>
        <w:spacing w:before="0" w:beforeAutospacing="0" w:after="0" w:afterAutospacing="0"/>
        <w:ind w:left="0" w:right="0"/>
        <w:jc w:val="both"/>
        <w:rPr>
          <w:rFonts w:hint="eastAsia" w:ascii="黑体" w:hAnsi="黑体" w:eastAsia="黑体" w:cs="黑体"/>
          <w:sz w:val="24"/>
          <w:szCs w:val="24"/>
          <w:lang w:val="en-US" w:eastAsia="zh-CN"/>
        </w:rPr>
      </w:pPr>
      <w:r>
        <w:rPr>
          <w:rFonts w:hint="eastAsia" w:ascii="黑体" w:hAnsi="黑体" w:eastAsia="黑体" w:cs="黑体"/>
          <w:sz w:val="24"/>
          <w:szCs w:val="24"/>
          <w:lang w:val="en-US" w:eastAsia="zh-CN"/>
        </w:rPr>
        <w:drawing>
          <wp:inline distT="0" distB="0" distL="114300" distR="114300">
            <wp:extent cx="3590925" cy="4057650"/>
            <wp:effectExtent l="0" t="0" r="9525" b="0"/>
            <wp:docPr id="26" name="图片 26" descr="img_v3_02bv_31cc748c-549a-4e31-af85-df2ff5e31dd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 descr="img_v3_02bv_31cc748c-549a-4e31-af85-df2ff5e31ddg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590925" cy="4057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黑体" w:hAnsi="黑体" w:eastAsia="黑体" w:cs="黑体"/>
          <w:sz w:val="24"/>
          <w:szCs w:val="24"/>
          <w:lang w:val="en-US" w:eastAsia="zh-CN"/>
        </w:rPr>
        <w:br w:type="textWrapping"/>
      </w:r>
    </w:p>
    <w:p>
      <w:pPr>
        <w:keepNext w:val="0"/>
        <w:keepLines w:val="0"/>
        <w:widowControl w:val="0"/>
        <w:numPr>
          <w:ilvl w:val="0"/>
          <w:numId w:val="4"/>
        </w:numPr>
        <w:suppressLineNumbers w:val="0"/>
        <w:spacing w:before="0" w:beforeAutospacing="0" w:after="0" w:afterAutospacing="0"/>
        <w:ind w:left="0" w:right="0"/>
        <w:jc w:val="both"/>
        <w:rPr>
          <w:rFonts w:hint="default" w:ascii="黑体" w:hAnsi="黑体" w:eastAsia="黑体" w:cs="黑体"/>
          <w:sz w:val="24"/>
          <w:szCs w:val="24"/>
          <w:lang w:val="en-US" w:eastAsia="zh-CN"/>
        </w:rPr>
      </w:pPr>
      <w:r>
        <w:rPr>
          <w:rFonts w:hint="eastAsia" w:ascii="黑体" w:hAnsi="黑体" w:eastAsia="黑体" w:cs="黑体"/>
          <w:sz w:val="24"/>
          <w:szCs w:val="24"/>
          <w:lang w:val="en-US" w:eastAsia="zh-CN"/>
        </w:rPr>
        <w:t>如果出现该弹窗，点击“是”按键，完全所有配置权限</w:t>
      </w:r>
      <w:r>
        <w:rPr>
          <w:rFonts w:hint="eastAsia" w:ascii="黑体" w:hAnsi="黑体" w:eastAsia="黑体" w:cs="黑体"/>
          <w:sz w:val="24"/>
          <w:szCs w:val="24"/>
          <w:lang w:val="en-US" w:eastAsia="zh-CN"/>
        </w:rPr>
        <w:br w:type="textWrapping"/>
      </w:r>
      <w:r>
        <w:rPr>
          <w:rFonts w:hint="default" w:ascii="黑体" w:hAnsi="黑体" w:eastAsia="黑体" w:cs="黑体"/>
          <w:sz w:val="24"/>
          <w:szCs w:val="24"/>
          <w:lang w:val="en-US" w:eastAsia="zh-CN"/>
        </w:rPr>
        <w:drawing>
          <wp:inline distT="0" distB="0" distL="114300" distR="114300">
            <wp:extent cx="4667250" cy="1781175"/>
            <wp:effectExtent l="0" t="0" r="0" b="9525"/>
            <wp:docPr id="27" name="图片 27" descr="img_v3_02bv_68295aee-7070-4438-9f39-f5ef72d458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 descr="img_v3_02bv_68295aee-7070-4438-9f39-f5ef72d458eg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667250" cy="1781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 w:val="0"/>
        <w:numPr>
          <w:ilvl w:val="0"/>
          <w:numId w:val="0"/>
        </w:numPr>
        <w:suppressLineNumbers w:val="0"/>
        <w:spacing w:before="0" w:beforeAutospacing="0" w:after="0" w:afterAutospacing="0"/>
        <w:ind w:right="0" w:rightChars="0"/>
        <w:jc w:val="both"/>
        <w:rPr>
          <w:rFonts w:hint="default" w:ascii="黑体" w:hAnsi="黑体" w:eastAsia="黑体" w:cs="黑体"/>
          <w:sz w:val="24"/>
          <w:szCs w:val="24"/>
          <w:lang w:val="en-US" w:eastAsia="zh-CN"/>
        </w:rPr>
      </w:pPr>
    </w:p>
    <w:p>
      <w:pPr>
        <w:numPr>
          <w:ilvl w:val="0"/>
          <w:numId w:val="0"/>
        </w:numPr>
        <w:rPr>
          <w:rFonts w:hint="eastAsia" w:ascii="黑体" w:hAnsi="黑体" w:eastAsia="黑体" w:cs="黑体"/>
          <w:sz w:val="24"/>
          <w:szCs w:val="24"/>
          <w:lang w:val="en-US" w:eastAsia="zh-CN"/>
        </w:rPr>
      </w:pPr>
      <w:r>
        <w:rPr>
          <w:rFonts w:hint="eastAsia" w:ascii="黑体" w:hAnsi="黑体" w:eastAsia="黑体" w:cs="黑体"/>
          <w:sz w:val="24"/>
          <w:szCs w:val="24"/>
          <w:lang w:val="en-US" w:eastAsia="zh-CN"/>
        </w:rPr>
        <w:t>5. 然后重新打开此文件，添加驱动配置，如图</w:t>
      </w:r>
    </w:p>
    <w:p>
      <w:pPr>
        <w:numPr>
          <w:ilvl w:val="0"/>
          <w:numId w:val="0"/>
        </w:numPr>
        <w:ind w:leftChars="0"/>
        <w:rPr>
          <w:rFonts w:hint="eastAsia" w:ascii="黑体" w:hAnsi="黑体" w:eastAsia="黑体" w:cs="黑体"/>
          <w:sz w:val="24"/>
          <w:szCs w:val="24"/>
        </w:rPr>
      </w:pPr>
      <w:r>
        <w:rPr>
          <w:rFonts w:hint="eastAsia" w:ascii="黑体" w:hAnsi="黑体" w:eastAsia="黑体" w:cs="黑体"/>
          <w:sz w:val="24"/>
          <w:szCs w:val="24"/>
        </w:rPr>
        <w:drawing>
          <wp:inline distT="0" distB="0" distL="114300" distR="114300">
            <wp:extent cx="5267325" cy="2156460"/>
            <wp:effectExtent l="0" t="0" r="9525" b="1524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156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/>
        <w:rPr>
          <w:rFonts w:hint="eastAsia" w:ascii="黑体" w:hAnsi="黑体" w:eastAsia="黑体" w:cs="黑体"/>
          <w:sz w:val="24"/>
          <w:szCs w:val="24"/>
          <w:lang w:val="en-US" w:eastAsia="zh-CN"/>
        </w:rPr>
      </w:pPr>
      <w:r>
        <w:rPr>
          <w:rFonts w:hint="eastAsia" w:ascii="黑体" w:hAnsi="黑体" w:eastAsia="黑体" w:cs="黑体"/>
          <w:sz w:val="24"/>
          <w:szCs w:val="24"/>
        </w:rPr>
        <w:br w:type="textWrapping"/>
      </w:r>
      <w:r>
        <w:rPr>
          <w:rFonts w:hint="eastAsia" w:ascii="黑体" w:hAnsi="黑体" w:eastAsia="黑体" w:cs="黑体"/>
          <w:sz w:val="24"/>
          <w:szCs w:val="24"/>
          <w:lang w:val="en-US" w:eastAsia="zh-CN"/>
        </w:rPr>
        <w:t>6.把文件夹的驱动配置.txt的数据全部复制进</w:t>
      </w:r>
    </w:p>
    <w:p>
      <w:pPr>
        <w:numPr>
          <w:ilvl w:val="0"/>
          <w:numId w:val="0"/>
        </w:numPr>
        <w:ind w:leftChars="0"/>
        <w:rPr>
          <w:rFonts w:hint="eastAsia" w:ascii="黑体" w:hAnsi="黑体" w:eastAsia="黑体" w:cs="黑体"/>
          <w:sz w:val="24"/>
          <w:szCs w:val="24"/>
          <w:lang w:val="en-US" w:eastAsia="zh-CN"/>
        </w:rPr>
      </w:pPr>
      <w:r>
        <w:rPr>
          <w:rFonts w:hint="eastAsia" w:ascii="黑体" w:hAnsi="黑体" w:eastAsia="黑体" w:cs="黑体"/>
          <w:sz w:val="24"/>
          <w:szCs w:val="24"/>
          <w:lang w:val="en-US" w:eastAsia="zh-CN"/>
        </w:rPr>
        <w:t>WinUSB_Generic_Device.inf文件</w:t>
      </w:r>
    </w:p>
    <w:p>
      <w:pPr>
        <w:numPr>
          <w:ilvl w:val="0"/>
          <w:numId w:val="0"/>
        </w:numPr>
        <w:ind w:leftChars="0"/>
        <w:rPr>
          <w:rFonts w:hint="eastAsia" w:ascii="黑体" w:hAnsi="黑体" w:eastAsia="黑体" w:cs="黑体"/>
          <w:sz w:val="24"/>
          <w:szCs w:val="24"/>
        </w:rPr>
      </w:pPr>
      <w:r>
        <w:rPr>
          <w:rFonts w:hint="eastAsia" w:ascii="黑体" w:hAnsi="黑体" w:eastAsia="黑体" w:cs="黑体"/>
          <w:sz w:val="24"/>
          <w:szCs w:val="24"/>
          <w:highlight w:val="yellow"/>
          <w:lang w:val="en-US" w:eastAsia="zh-CN"/>
        </w:rPr>
        <w:t>注：驱动配置.txt文件在升级程序包里面</w:t>
      </w:r>
      <w:r>
        <w:rPr>
          <w:rFonts w:hint="eastAsia" w:ascii="黑体" w:hAnsi="黑体" w:eastAsia="黑体" w:cs="黑体"/>
          <w:sz w:val="24"/>
          <w:szCs w:val="24"/>
          <w:highlight w:val="yellow"/>
          <w:lang w:val="en-US" w:eastAsia="zh-CN"/>
        </w:rPr>
        <w:br w:type="textWrapping"/>
      </w:r>
      <w:r>
        <w:rPr>
          <w:rFonts w:hint="eastAsia" w:ascii="黑体" w:hAnsi="黑体" w:eastAsia="黑体" w:cs="黑体"/>
          <w:sz w:val="24"/>
          <w:szCs w:val="24"/>
        </w:rPr>
        <w:drawing>
          <wp:inline distT="0" distB="0" distL="114300" distR="114300">
            <wp:extent cx="5269230" cy="353060"/>
            <wp:effectExtent l="0" t="0" r="7620" b="889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353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黑体" w:hAnsi="黑体" w:eastAsia="黑体" w:cs="黑体"/>
          <w:sz w:val="24"/>
          <w:szCs w:val="24"/>
        </w:rPr>
        <w:br w:type="textWrapping"/>
      </w:r>
      <w:r>
        <w:rPr>
          <w:rFonts w:hint="eastAsia" w:ascii="黑体" w:hAnsi="黑体" w:eastAsia="黑体" w:cs="黑体"/>
          <w:sz w:val="24"/>
          <w:szCs w:val="24"/>
        </w:rPr>
        <w:drawing>
          <wp:inline distT="0" distB="0" distL="114300" distR="114300">
            <wp:extent cx="5267325" cy="2145665"/>
            <wp:effectExtent l="0" t="0" r="9525" b="6985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145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黑体" w:hAnsi="黑体" w:eastAsia="黑体" w:cs="黑体"/>
          <w:sz w:val="24"/>
          <w:szCs w:val="24"/>
        </w:rPr>
        <w:br w:type="textWrapping"/>
      </w:r>
      <w:r>
        <w:rPr>
          <w:rFonts w:hint="eastAsia" w:ascii="黑体" w:hAnsi="黑体" w:eastAsia="黑体" w:cs="黑体"/>
          <w:sz w:val="24"/>
          <w:szCs w:val="24"/>
          <w:lang w:val="en-US" w:eastAsia="zh-CN"/>
        </w:rPr>
        <w:t>7.点击打开WinUSB_Generic_Device.inf文件，把在驱动配置.txt文件的数据复制进去（</w:t>
      </w:r>
      <w:r>
        <w:rPr>
          <w:rFonts w:hint="eastAsia" w:ascii="黑体" w:hAnsi="黑体" w:eastAsia="黑体" w:cs="黑体"/>
          <w:sz w:val="24"/>
          <w:szCs w:val="24"/>
          <w:highlight w:val="yellow"/>
          <w:lang w:val="en-US" w:eastAsia="zh-CN"/>
        </w:rPr>
        <w:t>数据位置如图，红框那个</w:t>
      </w:r>
      <w:r>
        <w:rPr>
          <w:rFonts w:hint="eastAsia" w:ascii="黑体" w:hAnsi="黑体" w:eastAsia="黑体" w:cs="黑体"/>
          <w:sz w:val="24"/>
          <w:szCs w:val="24"/>
          <w:lang w:val="en-US" w:eastAsia="zh-CN"/>
        </w:rPr>
        <w:t>），点击保存替换文件</w:t>
      </w:r>
      <w:r>
        <w:rPr>
          <w:rFonts w:hint="eastAsia" w:ascii="黑体" w:hAnsi="黑体" w:eastAsia="黑体" w:cs="黑体"/>
          <w:sz w:val="24"/>
          <w:szCs w:val="24"/>
          <w:lang w:val="en-US" w:eastAsia="zh-CN"/>
        </w:rPr>
        <w:br w:type="textWrapping"/>
      </w:r>
      <w:r>
        <w:rPr>
          <w:rFonts w:hint="eastAsia" w:ascii="黑体" w:hAnsi="黑体" w:eastAsia="黑体" w:cs="黑体"/>
          <w:sz w:val="24"/>
          <w:szCs w:val="24"/>
        </w:rPr>
        <w:drawing>
          <wp:inline distT="0" distB="0" distL="114300" distR="114300">
            <wp:extent cx="5267325" cy="4392295"/>
            <wp:effectExtent l="0" t="0" r="9525" b="8255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4392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/>
        <w:rPr>
          <w:rFonts w:hint="eastAsia" w:ascii="黑体" w:hAnsi="黑体" w:eastAsia="黑体" w:cs="黑体"/>
          <w:sz w:val="24"/>
          <w:szCs w:val="24"/>
          <w:lang w:val="en-US" w:eastAsia="zh-CN"/>
        </w:rPr>
      </w:pPr>
      <w:r>
        <w:rPr>
          <w:rFonts w:hint="eastAsia" w:ascii="黑体" w:hAnsi="黑体" w:eastAsia="黑体" w:cs="黑体"/>
          <w:sz w:val="24"/>
          <w:szCs w:val="24"/>
          <w:lang w:val="en-US" w:eastAsia="zh-CN"/>
        </w:rPr>
        <w:br w:type="textWrapping"/>
      </w:r>
      <w:r>
        <w:rPr>
          <w:rFonts w:hint="eastAsia" w:ascii="黑体" w:hAnsi="黑体" w:eastAsia="黑体" w:cs="黑体"/>
          <w:sz w:val="24"/>
          <w:szCs w:val="24"/>
        </w:rPr>
        <w:drawing>
          <wp:inline distT="0" distB="0" distL="114300" distR="114300">
            <wp:extent cx="5266690" cy="1908175"/>
            <wp:effectExtent l="0" t="0" r="10160" b="15875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90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/>
        <w:rPr>
          <w:rFonts w:hint="eastAsia" w:ascii="黑体" w:hAnsi="黑体" w:eastAsia="黑体" w:cs="黑体"/>
          <w:sz w:val="24"/>
          <w:szCs w:val="24"/>
          <w:lang w:val="en-US" w:eastAsia="zh-CN"/>
        </w:rPr>
      </w:pPr>
      <w:r>
        <w:rPr>
          <w:rFonts w:hint="eastAsia" w:ascii="黑体" w:hAnsi="黑体" w:eastAsia="黑体" w:cs="黑体"/>
          <w:sz w:val="24"/>
          <w:szCs w:val="24"/>
          <w:lang w:val="en-US" w:eastAsia="zh-CN"/>
        </w:rPr>
        <w:br w:type="textWrapping"/>
      </w:r>
    </w:p>
    <w:p>
      <w:pPr>
        <w:numPr>
          <w:ilvl w:val="0"/>
          <w:numId w:val="5"/>
        </w:numPr>
        <w:ind w:leftChars="0"/>
        <w:rPr>
          <w:rFonts w:hint="eastAsia" w:ascii="黑体" w:hAnsi="黑体" w:eastAsia="黑体" w:cs="黑体"/>
          <w:sz w:val="24"/>
          <w:szCs w:val="24"/>
          <w:lang w:val="en-US" w:eastAsia="zh-CN"/>
        </w:rPr>
      </w:pPr>
      <w:r>
        <w:rPr>
          <w:rFonts w:hint="eastAsia" w:ascii="黑体" w:hAnsi="黑体" w:eastAsia="黑体" w:cs="黑体"/>
          <w:sz w:val="24"/>
          <w:szCs w:val="24"/>
          <w:lang w:val="en-US" w:eastAsia="zh-CN"/>
        </w:rPr>
        <w:t>保存配置好文件就可以打开软件升级了</w:t>
      </w:r>
      <w:r>
        <w:rPr>
          <w:rFonts w:hint="eastAsia" w:ascii="黑体" w:hAnsi="黑体" w:eastAsia="黑体" w:cs="黑体"/>
          <w:sz w:val="24"/>
          <w:szCs w:val="24"/>
          <w:lang w:val="en-US" w:eastAsia="zh-CN"/>
        </w:rPr>
        <w:br w:type="textWrapping"/>
      </w:r>
    </w:p>
    <w:p>
      <w:pPr>
        <w:numPr>
          <w:ilvl w:val="0"/>
          <w:numId w:val="0"/>
        </w:numPr>
        <w:rPr>
          <w:rFonts w:hint="default" w:ascii="黑体" w:hAnsi="黑体" w:eastAsia="黑体" w:cs="黑体"/>
          <w:sz w:val="24"/>
          <w:szCs w:val="24"/>
          <w:lang w:val="en-US" w:eastAsia="zh-CN"/>
        </w:rPr>
      </w:pPr>
      <w:r>
        <w:rPr>
          <w:rFonts w:hint="eastAsia" w:ascii="黑体" w:hAnsi="黑体" w:eastAsia="黑体" w:cs="黑体"/>
          <w:sz w:val="24"/>
          <w:szCs w:val="24"/>
          <w:lang w:val="en-US" w:eastAsia="zh-CN"/>
        </w:rPr>
        <w:t xml:space="preserve"> </w:t>
      </w:r>
      <w:r>
        <w:rPr>
          <w:rFonts w:hint="eastAsia" w:ascii="黑体" w:hAnsi="黑体" w:eastAsia="黑体" w:cs="黑体"/>
          <w:sz w:val="24"/>
          <w:szCs w:val="24"/>
          <w:highlight w:val="yellow"/>
          <w:lang w:val="en-US" w:eastAsia="zh-CN"/>
        </w:rPr>
        <w:t>注：升级工具具体流程可以看使用帮助</w:t>
      </w:r>
      <w:r>
        <w:rPr>
          <w:rFonts w:hint="eastAsia" w:ascii="黑体" w:hAnsi="黑体" w:eastAsia="黑体" w:cs="黑体"/>
          <w:sz w:val="24"/>
          <w:szCs w:val="24"/>
          <w:lang w:val="en-US" w:eastAsia="zh-CN"/>
        </w:rPr>
        <w:br w:type="textWrapping"/>
      </w:r>
      <w:r>
        <w:drawing>
          <wp:inline distT="0" distB="0" distL="114300" distR="114300">
            <wp:extent cx="5269230" cy="3542665"/>
            <wp:effectExtent l="0" t="0" r="7620" b="635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3542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CF82FCC8"/>
    <w:multiLevelType w:val="singleLevel"/>
    <w:tmpl w:val="CF82FCC8"/>
    <w:lvl w:ilvl="0" w:tentative="0">
      <w:start w:val="7"/>
      <w:numFmt w:val="upperLetter"/>
      <w:lvlText w:val="%1."/>
      <w:lvlJc w:val="left"/>
      <w:pPr>
        <w:tabs>
          <w:tab w:val="left" w:pos="312"/>
        </w:tabs>
      </w:pPr>
    </w:lvl>
  </w:abstractNum>
  <w:abstractNum w:abstractNumId="1">
    <w:nsid w:val="02B715C2"/>
    <w:multiLevelType w:val="singleLevel"/>
    <w:tmpl w:val="02B715C2"/>
    <w:lvl w:ilvl="0" w:tentative="0">
      <w:start w:val="8"/>
      <w:numFmt w:val="decimal"/>
      <w:lvlText w:val="%1."/>
      <w:lvlJc w:val="left"/>
      <w:pPr>
        <w:tabs>
          <w:tab w:val="left" w:pos="312"/>
        </w:tabs>
      </w:pPr>
    </w:lvl>
  </w:abstractNum>
  <w:abstractNum w:abstractNumId="2">
    <w:nsid w:val="148F877C"/>
    <w:multiLevelType w:val="singleLevel"/>
    <w:tmpl w:val="148F877C"/>
    <w:lvl w:ilvl="0" w:tentative="0">
      <w:start w:val="1"/>
      <w:numFmt w:val="decimal"/>
      <w:lvlText w:val="%1."/>
      <w:lvlJc w:val="left"/>
      <w:pPr>
        <w:tabs>
          <w:tab w:val="left" w:pos="312"/>
        </w:tabs>
      </w:pPr>
    </w:lvl>
  </w:abstractNum>
  <w:abstractNum w:abstractNumId="3">
    <w:nsid w:val="21D8B8B5"/>
    <w:multiLevelType w:val="singleLevel"/>
    <w:tmpl w:val="21D8B8B5"/>
    <w:lvl w:ilvl="0" w:tentative="0">
      <w:start w:val="2"/>
      <w:numFmt w:val="upperLetter"/>
      <w:lvlText w:val="%1."/>
      <w:lvlJc w:val="left"/>
      <w:pPr>
        <w:tabs>
          <w:tab w:val="left" w:pos="312"/>
        </w:tabs>
      </w:pPr>
    </w:lvl>
  </w:abstractNum>
  <w:abstractNum w:abstractNumId="4">
    <w:nsid w:val="365B4D0E"/>
    <w:multiLevelType w:val="singleLevel"/>
    <w:tmpl w:val="365B4D0E"/>
    <w:lvl w:ilvl="0" w:tentative="0">
      <w:start w:val="1"/>
      <w:numFmt w:val="decimal"/>
      <w:suff w:val="nothing"/>
      <w:lvlText w:val="（%1）"/>
      <w:lvlJc w:val="left"/>
    </w:lvl>
  </w:abstractNum>
  <w:num w:numId="1">
    <w:abstractNumId w:val="2"/>
  </w:num>
  <w:num w:numId="2">
    <w:abstractNumId w:val="4"/>
  </w:num>
  <w:num w:numId="3">
    <w:abstractNumId w:val="3"/>
  </w:num>
  <w:num w:numId="4">
    <w:abstractNumId w:val="0"/>
  </w:num>
  <w:num w:numId="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jdlMTNhMjFiZDg0Mjc4YmQ5ZGQ0ODQyZDM3MzkwNDUifQ=="/>
  </w:docVars>
  <w:rsids>
    <w:rsidRoot w:val="00000000"/>
    <w:rsid w:val="0B0B7F7B"/>
    <w:rsid w:val="0DA734EC"/>
    <w:rsid w:val="0E4312DC"/>
    <w:rsid w:val="0F73799F"/>
    <w:rsid w:val="0F8676D2"/>
    <w:rsid w:val="10BC5375"/>
    <w:rsid w:val="1319085D"/>
    <w:rsid w:val="18C05CC8"/>
    <w:rsid w:val="19C86B39"/>
    <w:rsid w:val="1A1678A4"/>
    <w:rsid w:val="1FF94B77"/>
    <w:rsid w:val="212508E9"/>
    <w:rsid w:val="23644707"/>
    <w:rsid w:val="23B97F7A"/>
    <w:rsid w:val="29B13146"/>
    <w:rsid w:val="29DB4666"/>
    <w:rsid w:val="2A5F7045"/>
    <w:rsid w:val="2B481888"/>
    <w:rsid w:val="2E976DAE"/>
    <w:rsid w:val="2ED0406E"/>
    <w:rsid w:val="2F4B5C3D"/>
    <w:rsid w:val="2F9E7A78"/>
    <w:rsid w:val="3086532C"/>
    <w:rsid w:val="326B2519"/>
    <w:rsid w:val="36FD5C1C"/>
    <w:rsid w:val="38CE316E"/>
    <w:rsid w:val="42BF46CD"/>
    <w:rsid w:val="44054362"/>
    <w:rsid w:val="4642364B"/>
    <w:rsid w:val="4659257A"/>
    <w:rsid w:val="470628CB"/>
    <w:rsid w:val="4A0759BE"/>
    <w:rsid w:val="4A3239D7"/>
    <w:rsid w:val="4BB26B7D"/>
    <w:rsid w:val="4E2B2C17"/>
    <w:rsid w:val="50770396"/>
    <w:rsid w:val="50E21CB3"/>
    <w:rsid w:val="5101375C"/>
    <w:rsid w:val="56106AED"/>
    <w:rsid w:val="597D4C6F"/>
    <w:rsid w:val="59D4444F"/>
    <w:rsid w:val="5A6A507F"/>
    <w:rsid w:val="5B932B21"/>
    <w:rsid w:val="5C0D1E93"/>
    <w:rsid w:val="5CF60894"/>
    <w:rsid w:val="5D7F6ADB"/>
    <w:rsid w:val="5DD15589"/>
    <w:rsid w:val="5E2A6A47"/>
    <w:rsid w:val="5ECE1AC8"/>
    <w:rsid w:val="60A738CB"/>
    <w:rsid w:val="6328604A"/>
    <w:rsid w:val="63E137D0"/>
    <w:rsid w:val="65A92947"/>
    <w:rsid w:val="677A37FE"/>
    <w:rsid w:val="67987117"/>
    <w:rsid w:val="68460921"/>
    <w:rsid w:val="68A26EFB"/>
    <w:rsid w:val="68A33B0C"/>
    <w:rsid w:val="6AA23DFF"/>
    <w:rsid w:val="6D2D20B0"/>
    <w:rsid w:val="6DDF7188"/>
    <w:rsid w:val="73B01AE0"/>
    <w:rsid w:val="75DA6598"/>
    <w:rsid w:val="7618074B"/>
    <w:rsid w:val="789E10C7"/>
    <w:rsid w:val="7DA74384"/>
    <w:rsid w:val="7E33329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semiHidden="0" w:name="heading 2"/>
    <w:lsdException w:qFormat="1" w:uiPriority="0" w:semiHidden="0" w:name="heading 3"/>
    <w:lsdException w:qFormat="1" w:uiPriority="0" w:semiHidden="0" w:name="heading 4"/>
    <w:lsdException w:qFormat="1" w:uiPriority="0" w:semiHidden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keepNext/>
      <w:keepLines/>
      <w:spacing w:before="340" w:beforeLines="0" w:beforeAutospacing="0" w:after="330" w:afterLines="0" w:afterAutospacing="0" w:line="576" w:lineRule="auto"/>
      <w:outlineLvl w:val="0"/>
    </w:pPr>
    <w:rPr>
      <w:b/>
      <w:kern w:val="44"/>
      <w:sz w:val="44"/>
    </w:rPr>
  </w:style>
  <w:style w:type="paragraph" w:styleId="3">
    <w:name w:val="heading 2"/>
    <w:basedOn w:val="1"/>
    <w:next w:val="1"/>
    <w:unhideWhenUsed/>
    <w:qFormat/>
    <w:uiPriority w:val="0"/>
    <w:pPr>
      <w:keepNext/>
      <w:keepLines/>
      <w:spacing w:before="260" w:beforeLines="0" w:beforeAutospacing="0" w:after="260" w:afterLines="0" w:afterAutospacing="0" w:line="413" w:lineRule="auto"/>
      <w:outlineLvl w:val="1"/>
    </w:pPr>
    <w:rPr>
      <w:rFonts w:ascii="Arial" w:hAnsi="Arial" w:eastAsia="黑体"/>
      <w:b/>
      <w:sz w:val="32"/>
    </w:rPr>
  </w:style>
  <w:style w:type="paragraph" w:styleId="4">
    <w:name w:val="heading 3"/>
    <w:basedOn w:val="1"/>
    <w:next w:val="1"/>
    <w:unhideWhenUsed/>
    <w:qFormat/>
    <w:uiPriority w:val="0"/>
    <w:pPr>
      <w:keepNext/>
      <w:keepLines/>
      <w:spacing w:before="260" w:beforeLines="0" w:beforeAutospacing="0" w:after="260" w:afterLines="0" w:afterAutospacing="0" w:line="413" w:lineRule="auto"/>
      <w:outlineLvl w:val="2"/>
    </w:pPr>
    <w:rPr>
      <w:b/>
      <w:sz w:val="32"/>
    </w:rPr>
  </w:style>
  <w:style w:type="paragraph" w:styleId="5">
    <w:name w:val="heading 4"/>
    <w:basedOn w:val="1"/>
    <w:next w:val="1"/>
    <w:unhideWhenUsed/>
    <w:qFormat/>
    <w:uiPriority w:val="0"/>
    <w:pPr>
      <w:keepNext/>
      <w:keepLines/>
      <w:spacing w:before="280" w:beforeLines="0" w:beforeAutospacing="0" w:after="290" w:afterLines="0" w:afterAutospacing="0" w:line="372" w:lineRule="auto"/>
      <w:outlineLvl w:val="3"/>
    </w:pPr>
    <w:rPr>
      <w:rFonts w:ascii="Arial" w:hAnsi="Arial" w:eastAsia="黑体"/>
      <w:b/>
      <w:sz w:val="28"/>
    </w:rPr>
  </w:style>
  <w:style w:type="paragraph" w:styleId="6">
    <w:name w:val="heading 5"/>
    <w:basedOn w:val="1"/>
    <w:next w:val="1"/>
    <w:unhideWhenUsed/>
    <w:qFormat/>
    <w:uiPriority w:val="0"/>
    <w:pPr>
      <w:keepNext/>
      <w:keepLines/>
      <w:spacing w:before="280" w:beforeLines="0" w:beforeAutospacing="0" w:after="290" w:afterLines="0" w:afterAutospacing="0" w:line="372" w:lineRule="auto"/>
      <w:outlineLvl w:val="4"/>
    </w:pPr>
    <w:rPr>
      <w:b/>
      <w:sz w:val="28"/>
    </w:rPr>
  </w:style>
  <w:style w:type="character" w:default="1" w:styleId="8">
    <w:name w:val="Default Paragraph Font"/>
    <w:semiHidden/>
    <w:qFormat/>
    <w:uiPriority w:val="0"/>
  </w:style>
  <w:style w:type="table" w:default="1" w:styleId="7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6" Type="http://schemas.openxmlformats.org/officeDocument/2006/relationships/fontTable" Target="fontTable.xml"/><Relationship Id="rId25" Type="http://schemas.openxmlformats.org/officeDocument/2006/relationships/numbering" Target="numbering.xml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jpeg"/><Relationship Id="rId17" Type="http://schemas.openxmlformats.org/officeDocument/2006/relationships/image" Target="media/image14.jpeg"/><Relationship Id="rId16" Type="http://schemas.openxmlformats.org/officeDocument/2006/relationships/image" Target="media/image13.jpe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jpeg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9</Pages>
  <Words>412</Words>
  <Characters>652</Characters>
  <Lines>1</Lines>
  <Paragraphs>1</Paragraphs>
  <TotalTime>0</TotalTime>
  <ScaleCrop>false</ScaleCrop>
  <LinksUpToDate>false</LinksUpToDate>
  <CharactersWithSpaces>688</CharactersWithSpaces>
  <Application>WPS Office_12.1.0.16929_F1E327BC-269C-435d-A152-05C5408002CA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2024-06-18T08:12:00Z</dcterms:created>
  <dc:creator>XIAO</dc:creator>
  <cp:lastModifiedBy>珍珍</cp:lastModifiedBy>
  <dcterms:modified xsi:type="dcterms:W3CDTF">2024-06-19T07:20:53Z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2052-12.1.0.16929</vt:lpwstr>
  </property>
  <property fmtid="{D5CDD505-2E9C-101B-9397-08002B2CF9AE}" pid="3" name="ICV">
    <vt:lpwstr>008E4F2714BF4C438A7C4DE02188E0E2_12</vt:lpwstr>
  </property>
</Properties>
</file>